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4C" w:rsidRDefault="00820F4C">
      <w:pPr>
        <w:ind w:left="360"/>
        <w:jc w:val="center"/>
        <w:outlineLvl w:val="0"/>
        <w:rPr>
          <w:rFonts w:ascii="標楷體" w:eastAsia="標楷體" w:cs="標楷體"/>
          <w:spacing w:val="20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考　核　表</w:t>
      </w:r>
    </w:p>
    <w:p w:rsidR="00820F4C" w:rsidRDefault="00820F4C">
      <w:pPr>
        <w:jc w:val="both"/>
        <w:rPr>
          <w:rFonts w:ascii="華康細明體" w:eastAsia="華康細明體" w:cs="華康細明體"/>
        </w:rPr>
      </w:pPr>
      <w:r>
        <w:rPr>
          <w:rFonts w:ascii="華康細明體" w:eastAsia="華康細明體" w:cs="華康細明體" w:hint="eastAsia"/>
        </w:rPr>
        <w:t>（一般職員）</w:t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 w:hint="eastAsia"/>
        </w:rPr>
        <w:t>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80"/>
        <w:gridCol w:w="595"/>
        <w:gridCol w:w="595"/>
        <w:gridCol w:w="70"/>
        <w:gridCol w:w="526"/>
        <w:gridCol w:w="14"/>
        <w:gridCol w:w="360"/>
        <w:gridCol w:w="221"/>
        <w:gridCol w:w="595"/>
        <w:gridCol w:w="596"/>
        <w:gridCol w:w="595"/>
        <w:gridCol w:w="153"/>
        <w:gridCol w:w="360"/>
        <w:gridCol w:w="83"/>
        <w:gridCol w:w="277"/>
        <w:gridCol w:w="318"/>
        <w:gridCol w:w="222"/>
        <w:gridCol w:w="373"/>
        <w:gridCol w:w="347"/>
        <w:gridCol w:w="249"/>
        <w:gridCol w:w="111"/>
        <w:gridCol w:w="360"/>
        <w:gridCol w:w="124"/>
        <w:gridCol w:w="56"/>
        <w:gridCol w:w="540"/>
        <w:gridCol w:w="360"/>
        <w:gridCol w:w="1253"/>
      </w:tblGrid>
      <w:tr w:rsidR="00820F4C">
        <w:tblPrEx>
          <w:tblCellMar>
            <w:top w:w="0" w:type="dxa"/>
            <w:bottom w:w="0" w:type="dxa"/>
          </w:tblCellMar>
        </w:tblPrEx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:rsidR="00820F4C" w:rsidRDefault="00820F4C">
            <w:pPr>
              <w:spacing w:line="22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姓</w:t>
            </w:r>
          </w:p>
          <w:p w:rsidR="00820F4C" w:rsidRDefault="00820F4C">
            <w:pPr>
              <w:spacing w:line="22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名</w:t>
            </w:r>
          </w:p>
        </w:tc>
        <w:tc>
          <w:tcPr>
            <w:tcW w:w="1980" w:type="dxa"/>
            <w:gridSpan w:val="6"/>
            <w:tcBorders>
              <w:top w:val="single" w:sz="12" w:space="0" w:color="auto"/>
            </w:tcBorders>
            <w:vAlign w:val="center"/>
          </w:tcPr>
          <w:p w:rsidR="00820F4C" w:rsidRDefault="00820F4C">
            <w:pPr>
              <w:spacing w:line="22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820F4C" w:rsidRDefault="00820F4C">
            <w:pPr>
              <w:spacing w:line="22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部</w:t>
            </w:r>
          </w:p>
          <w:p w:rsidR="00820F4C" w:rsidRDefault="00820F4C">
            <w:pPr>
              <w:spacing w:line="22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門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  <w:vAlign w:val="center"/>
          </w:tcPr>
          <w:p w:rsidR="00820F4C" w:rsidRDefault="00820F4C">
            <w:pPr>
              <w:spacing w:line="22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820F4C" w:rsidRDefault="00820F4C">
            <w:pPr>
              <w:spacing w:line="22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職</w:t>
            </w:r>
          </w:p>
          <w:p w:rsidR="00820F4C" w:rsidRDefault="00820F4C">
            <w:pPr>
              <w:spacing w:line="22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稱</w:t>
            </w:r>
          </w:p>
        </w:tc>
        <w:tc>
          <w:tcPr>
            <w:tcW w:w="1620" w:type="dxa"/>
            <w:gridSpan w:val="6"/>
            <w:tcBorders>
              <w:top w:val="single" w:sz="12" w:space="0" w:color="auto"/>
            </w:tcBorders>
            <w:vAlign w:val="center"/>
          </w:tcPr>
          <w:p w:rsidR="00820F4C" w:rsidRDefault="00820F4C">
            <w:pPr>
              <w:spacing w:line="22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820F4C" w:rsidRDefault="00820F4C">
            <w:pPr>
              <w:spacing w:line="22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性</w:t>
            </w:r>
          </w:p>
          <w:p w:rsidR="00820F4C" w:rsidRDefault="00820F4C">
            <w:pPr>
              <w:spacing w:line="22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別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</w:tcBorders>
            <w:vAlign w:val="center"/>
          </w:tcPr>
          <w:p w:rsidR="00820F4C" w:rsidRDefault="00820F4C">
            <w:pPr>
              <w:spacing w:line="22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820F4C" w:rsidRDefault="00820F4C">
            <w:pPr>
              <w:spacing w:line="22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到日</w:t>
            </w:r>
          </w:p>
          <w:p w:rsidR="00820F4C" w:rsidRDefault="00820F4C">
            <w:pPr>
              <w:spacing w:line="22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職期</w:t>
            </w:r>
          </w:p>
        </w:tc>
        <w:tc>
          <w:tcPr>
            <w:tcW w:w="1613" w:type="dxa"/>
            <w:gridSpan w:val="2"/>
            <w:tcBorders>
              <w:top w:val="single" w:sz="12" w:space="0" w:color="auto"/>
            </w:tcBorders>
            <w:vAlign w:val="center"/>
          </w:tcPr>
          <w:p w:rsidR="00820F4C" w:rsidRDefault="00820F4C">
            <w:pPr>
              <w:spacing w:line="22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 xml:space="preserve">年　</w:t>
            </w:r>
            <w:r>
              <w:rPr>
                <w:rFonts w:ascii="華康細明體" w:eastAsia="華康細明體" w:cs="華康細明體"/>
                <w:sz w:val="20"/>
                <w:szCs w:val="20"/>
              </w:rPr>
              <w:t xml:space="preserve"> </w:t>
            </w: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月</w:t>
            </w:r>
            <w:r>
              <w:rPr>
                <w:rFonts w:ascii="華康細明體" w:eastAsia="華康細明體" w:cs="華康細明體"/>
                <w:sz w:val="20"/>
                <w:szCs w:val="20"/>
              </w:rPr>
              <w:t xml:space="preserve"> </w:t>
            </w: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 xml:space="preserve">　日</w:t>
            </w: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gridSpan w:val="2"/>
            <w:vMerge w:val="restart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出獎</w:t>
            </w:r>
          </w:p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勤懲</w:t>
            </w:r>
          </w:p>
        </w:tc>
        <w:tc>
          <w:tcPr>
            <w:tcW w:w="595" w:type="dxa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遲到</w:t>
            </w:r>
          </w:p>
        </w:tc>
        <w:tc>
          <w:tcPr>
            <w:tcW w:w="595" w:type="dxa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曠職</w:t>
            </w:r>
          </w:p>
        </w:tc>
        <w:tc>
          <w:tcPr>
            <w:tcW w:w="596" w:type="dxa"/>
            <w:gridSpan w:val="2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娩假</w:t>
            </w:r>
          </w:p>
        </w:tc>
        <w:tc>
          <w:tcPr>
            <w:tcW w:w="595" w:type="dxa"/>
            <w:gridSpan w:val="3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事假</w:t>
            </w:r>
          </w:p>
        </w:tc>
        <w:tc>
          <w:tcPr>
            <w:tcW w:w="595" w:type="dxa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病假</w:t>
            </w:r>
          </w:p>
        </w:tc>
        <w:tc>
          <w:tcPr>
            <w:tcW w:w="596" w:type="dxa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婚假</w:t>
            </w:r>
          </w:p>
        </w:tc>
        <w:tc>
          <w:tcPr>
            <w:tcW w:w="595" w:type="dxa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喪假</w:t>
            </w:r>
          </w:p>
        </w:tc>
        <w:tc>
          <w:tcPr>
            <w:tcW w:w="596" w:type="dxa"/>
            <w:gridSpan w:val="3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申誡</w:t>
            </w:r>
          </w:p>
        </w:tc>
        <w:tc>
          <w:tcPr>
            <w:tcW w:w="595" w:type="dxa"/>
            <w:gridSpan w:val="2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小過</w:t>
            </w:r>
          </w:p>
        </w:tc>
        <w:tc>
          <w:tcPr>
            <w:tcW w:w="595" w:type="dxa"/>
            <w:gridSpan w:val="2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大過</w:t>
            </w:r>
          </w:p>
        </w:tc>
        <w:tc>
          <w:tcPr>
            <w:tcW w:w="596" w:type="dxa"/>
            <w:gridSpan w:val="2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嘉獎</w:t>
            </w:r>
          </w:p>
        </w:tc>
        <w:tc>
          <w:tcPr>
            <w:tcW w:w="595" w:type="dxa"/>
            <w:gridSpan w:val="3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小功</w:t>
            </w:r>
          </w:p>
        </w:tc>
        <w:tc>
          <w:tcPr>
            <w:tcW w:w="596" w:type="dxa"/>
            <w:gridSpan w:val="2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大功</w:t>
            </w:r>
          </w:p>
        </w:tc>
        <w:tc>
          <w:tcPr>
            <w:tcW w:w="360" w:type="dxa"/>
            <w:vMerge w:val="restart"/>
          </w:tcPr>
          <w:p w:rsidR="00820F4C" w:rsidRDefault="00820F4C">
            <w:pPr>
              <w:spacing w:line="18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考</w:t>
            </w:r>
          </w:p>
          <w:p w:rsidR="00820F4C" w:rsidRDefault="00820F4C">
            <w:pPr>
              <w:spacing w:line="18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勤</w:t>
            </w:r>
          </w:p>
          <w:p w:rsidR="00820F4C" w:rsidRDefault="00820F4C">
            <w:pPr>
              <w:spacing w:line="18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分</w:t>
            </w:r>
          </w:p>
          <w:p w:rsidR="00820F4C" w:rsidRDefault="00820F4C">
            <w:pPr>
              <w:spacing w:line="18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數</w:t>
            </w:r>
          </w:p>
        </w:tc>
        <w:tc>
          <w:tcPr>
            <w:tcW w:w="1253" w:type="dxa"/>
            <w:vMerge w:val="restart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gridSpan w:val="2"/>
            <w:vMerge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95" w:type="dxa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次</w:t>
            </w:r>
          </w:p>
        </w:tc>
        <w:tc>
          <w:tcPr>
            <w:tcW w:w="595" w:type="dxa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日</w:t>
            </w:r>
          </w:p>
        </w:tc>
        <w:tc>
          <w:tcPr>
            <w:tcW w:w="596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日</w:t>
            </w:r>
          </w:p>
        </w:tc>
        <w:tc>
          <w:tcPr>
            <w:tcW w:w="595" w:type="dxa"/>
            <w:gridSpan w:val="3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日</w:t>
            </w:r>
          </w:p>
        </w:tc>
        <w:tc>
          <w:tcPr>
            <w:tcW w:w="595" w:type="dxa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日</w:t>
            </w:r>
          </w:p>
        </w:tc>
        <w:tc>
          <w:tcPr>
            <w:tcW w:w="596" w:type="dxa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日</w:t>
            </w:r>
          </w:p>
        </w:tc>
        <w:tc>
          <w:tcPr>
            <w:tcW w:w="595" w:type="dxa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日</w:t>
            </w:r>
          </w:p>
        </w:tc>
        <w:tc>
          <w:tcPr>
            <w:tcW w:w="596" w:type="dxa"/>
            <w:gridSpan w:val="3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次</w:t>
            </w:r>
          </w:p>
        </w:tc>
        <w:tc>
          <w:tcPr>
            <w:tcW w:w="595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次</w:t>
            </w:r>
          </w:p>
        </w:tc>
        <w:tc>
          <w:tcPr>
            <w:tcW w:w="595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次</w:t>
            </w:r>
          </w:p>
        </w:tc>
        <w:tc>
          <w:tcPr>
            <w:tcW w:w="596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次</w:t>
            </w:r>
          </w:p>
        </w:tc>
        <w:tc>
          <w:tcPr>
            <w:tcW w:w="595" w:type="dxa"/>
            <w:gridSpan w:val="3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次</w:t>
            </w:r>
          </w:p>
        </w:tc>
        <w:tc>
          <w:tcPr>
            <w:tcW w:w="596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vMerge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gridSpan w:val="2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pacing w:val="-6"/>
                <w:w w:val="90"/>
                <w:sz w:val="20"/>
                <w:szCs w:val="20"/>
              </w:rPr>
              <w:t>加扣分</w:t>
            </w:r>
          </w:p>
        </w:tc>
        <w:tc>
          <w:tcPr>
            <w:tcW w:w="595" w:type="dxa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－</w:t>
            </w:r>
          </w:p>
        </w:tc>
        <w:tc>
          <w:tcPr>
            <w:tcW w:w="595" w:type="dxa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－</w:t>
            </w:r>
          </w:p>
        </w:tc>
        <w:tc>
          <w:tcPr>
            <w:tcW w:w="596" w:type="dxa"/>
            <w:gridSpan w:val="2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95" w:type="dxa"/>
            <w:gridSpan w:val="3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－</w:t>
            </w:r>
          </w:p>
        </w:tc>
        <w:tc>
          <w:tcPr>
            <w:tcW w:w="595" w:type="dxa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－</w:t>
            </w:r>
          </w:p>
        </w:tc>
        <w:tc>
          <w:tcPr>
            <w:tcW w:w="596" w:type="dxa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95" w:type="dxa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96" w:type="dxa"/>
            <w:gridSpan w:val="3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－</w:t>
            </w:r>
          </w:p>
        </w:tc>
        <w:tc>
          <w:tcPr>
            <w:tcW w:w="595" w:type="dxa"/>
            <w:gridSpan w:val="2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－</w:t>
            </w:r>
          </w:p>
        </w:tc>
        <w:tc>
          <w:tcPr>
            <w:tcW w:w="595" w:type="dxa"/>
            <w:gridSpan w:val="2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－</w:t>
            </w:r>
          </w:p>
        </w:tc>
        <w:tc>
          <w:tcPr>
            <w:tcW w:w="596" w:type="dxa"/>
            <w:gridSpan w:val="2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＋</w:t>
            </w:r>
          </w:p>
        </w:tc>
        <w:tc>
          <w:tcPr>
            <w:tcW w:w="595" w:type="dxa"/>
            <w:gridSpan w:val="3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＋</w:t>
            </w:r>
          </w:p>
        </w:tc>
        <w:tc>
          <w:tcPr>
            <w:tcW w:w="596" w:type="dxa"/>
            <w:gridSpan w:val="2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＋</w:t>
            </w:r>
          </w:p>
        </w:tc>
        <w:tc>
          <w:tcPr>
            <w:tcW w:w="360" w:type="dxa"/>
            <w:vMerge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c>
          <w:tcPr>
            <w:tcW w:w="388" w:type="dxa"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項目</w:t>
            </w:r>
          </w:p>
        </w:tc>
        <w:tc>
          <w:tcPr>
            <w:tcW w:w="5220" w:type="dxa"/>
            <w:gridSpan w:val="15"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考　　　　核　　　　內　　　　容</w:t>
            </w:r>
          </w:p>
        </w:tc>
        <w:tc>
          <w:tcPr>
            <w:tcW w:w="540" w:type="dxa"/>
            <w:gridSpan w:val="2"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最分</w:t>
            </w:r>
          </w:p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高數</w:t>
            </w: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自行</w:t>
            </w:r>
          </w:p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評分</w:t>
            </w:r>
          </w:p>
        </w:tc>
        <w:tc>
          <w:tcPr>
            <w:tcW w:w="720" w:type="dxa"/>
            <w:gridSpan w:val="3"/>
            <w:tcBorders>
              <w:bottom w:val="nil"/>
            </w:tcBorders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初核</w:t>
            </w:r>
          </w:p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評分</w:t>
            </w:r>
          </w:p>
        </w:tc>
        <w:tc>
          <w:tcPr>
            <w:tcW w:w="720" w:type="dxa"/>
            <w:gridSpan w:val="3"/>
            <w:tcBorders>
              <w:bottom w:val="nil"/>
            </w:tcBorders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複核</w:t>
            </w:r>
          </w:p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評分</w:t>
            </w:r>
          </w:p>
        </w:tc>
        <w:tc>
          <w:tcPr>
            <w:tcW w:w="1613" w:type="dxa"/>
            <w:gridSpan w:val="2"/>
            <w:tcBorders>
              <w:bottom w:val="nil"/>
            </w:tcBorders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初核評語</w:t>
            </w: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專業知識</w:t>
            </w: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具有豐富之專業知識，並能充份發揮完成任務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具有相當之專業知識，能順利完成任務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具有一般之專業知識，能符合職責需要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專業知識不足，影響工作進展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缺乏專業知識，無成效可言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發展潛力</w:t>
            </w: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學識、涵養俱優，極具發展潛力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具有相當之學識、涵養，具發展潛力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稍有學識、涵養，可以培育訓練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學識、涵養稍有不足，不適培育訓練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缺乏學識、涵養，不具發展潛力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</w:t>
            </w:r>
          </w:p>
          <w:p w:rsidR="00820F4C" w:rsidRDefault="00820F4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</w:t>
            </w:r>
          </w:p>
          <w:p w:rsidR="00820F4C" w:rsidRDefault="00820F4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績</w:t>
            </w:r>
          </w:p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工作效率高，具有卓越創意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20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能勝任工作，效率較標準高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工作不誤期，表現符合要求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勉強適任工作，無甚表現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工作效率低、時有差錯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</w:t>
            </w:r>
          </w:p>
          <w:p w:rsidR="00820F4C" w:rsidRDefault="00820F4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</w:t>
            </w:r>
          </w:p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</w:t>
            </w: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具有積極責任心，能徹底達成任務，可以放心交付工作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distribute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複核評語</w:t>
            </w: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具有責任心，能順利完成任務，可以交付工作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尚有責任心，能如期完成任務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責任心不強，需有人督促，方能完成工作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欠缺責任心，時時督促，亦不能如期完成工作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</w:t>
            </w:r>
          </w:p>
          <w:p w:rsidR="00820F4C" w:rsidRDefault="00820F4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</w:t>
            </w:r>
          </w:p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合作</w:t>
            </w: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善於上下溝通、平行協調，能自動自發與人合作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樂意與人協調溝通，順利達成任務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尚能與人合作，達成工作要求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協調不善，致使工作發生困難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無法與人協調，致使工作無法進行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出勤狀況</w:t>
            </w: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全勤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無遲到、早退，能事先請假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偶有遲到，尚未超過規定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時有遲到或補辦請假手續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經常利用上班時間處理私務或擅離工作崗位不假外出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品德言行</w:t>
            </w: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品性廉潔、言行誠信、守正不阿，足為楷模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品行誠實，言行規律，平易近人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言行尚屬正常，無越軌行為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固執己見，不易與人相處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私務多，經常利用上班時間處理或擅離工作崗位不假外出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成本意識</w:t>
            </w: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成本意識強烈，能積極節省，避免浪費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distribute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考核分數</w:t>
            </w: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具備成本意識並能節省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distribute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尚具成本意識，尚能節省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distribute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缺乏成本意識，稍有浪費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distribute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5220" w:type="dxa"/>
            <w:gridSpan w:val="15"/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成本意識欠缺，常有浪費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</w:tcBorders>
          </w:tcPr>
          <w:p w:rsidR="00820F4C" w:rsidRDefault="00820F4C">
            <w:pPr>
              <w:spacing w:line="240" w:lineRule="exact"/>
              <w:jc w:val="distribute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8" w:type="dxa"/>
            <w:gridSpan w:val="16"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評　　　　　定　　　　　總　　　　　分</w:t>
            </w:r>
          </w:p>
        </w:tc>
        <w:tc>
          <w:tcPr>
            <w:tcW w:w="540" w:type="dxa"/>
            <w:gridSpan w:val="2"/>
          </w:tcPr>
          <w:p w:rsidR="00820F4C" w:rsidRDefault="00820F4C">
            <w:pPr>
              <w:spacing w:line="240" w:lineRule="exact"/>
              <w:jc w:val="right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:rsidR="00820F4C" w:rsidRDefault="00820F4C">
            <w:pPr>
              <w:spacing w:line="240" w:lineRule="exact"/>
              <w:jc w:val="distribute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評核等級</w:t>
            </w:r>
          </w:p>
        </w:tc>
      </w:tr>
      <w:tr w:rsidR="00820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8" w:type="dxa"/>
            <w:gridSpan w:val="18"/>
            <w:vAlign w:val="center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評　　　分　　　人　　　員　　　簽　　　章</w:t>
            </w:r>
          </w:p>
        </w:tc>
        <w:tc>
          <w:tcPr>
            <w:tcW w:w="720" w:type="dxa"/>
            <w:gridSpan w:val="2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820F4C" w:rsidRDefault="00820F4C">
            <w:pPr>
              <w:spacing w:line="240" w:lineRule="exact"/>
              <w:jc w:val="center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bottom w:val="nil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  <w:tr w:rsidR="00820F4C">
        <w:tblPrEx>
          <w:tblCellMar>
            <w:top w:w="0" w:type="dxa"/>
            <w:bottom w:w="0" w:type="dxa"/>
          </w:tblCellMar>
        </w:tblPrEx>
        <w:tc>
          <w:tcPr>
            <w:tcW w:w="1828" w:type="dxa"/>
            <w:gridSpan w:val="5"/>
            <w:tcBorders>
              <w:bottom w:val="single" w:sz="12" w:space="0" w:color="auto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被評核人意見</w:t>
            </w:r>
          </w:p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及希望</w:t>
            </w:r>
          </w:p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  <w:r>
              <w:rPr>
                <w:rFonts w:ascii="華康細明體" w:eastAsia="華康細明體" w:cs="華康細明體" w:hint="eastAsia"/>
                <w:sz w:val="20"/>
                <w:szCs w:val="20"/>
              </w:rPr>
              <w:t>（被評人填）</w:t>
            </w:r>
          </w:p>
        </w:tc>
        <w:tc>
          <w:tcPr>
            <w:tcW w:w="6480" w:type="dxa"/>
            <w:gridSpan w:val="21"/>
            <w:tcBorders>
              <w:bottom w:val="single" w:sz="12" w:space="0" w:color="auto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single" w:sz="12" w:space="0" w:color="auto"/>
            </w:tcBorders>
          </w:tcPr>
          <w:p w:rsidR="00820F4C" w:rsidRDefault="00820F4C">
            <w:pPr>
              <w:spacing w:line="240" w:lineRule="exact"/>
              <w:jc w:val="both"/>
              <w:rPr>
                <w:rFonts w:ascii="華康細明體" w:eastAsia="華康細明體" w:cs="華康細明體"/>
                <w:sz w:val="20"/>
                <w:szCs w:val="20"/>
              </w:rPr>
            </w:pPr>
          </w:p>
        </w:tc>
      </w:tr>
    </w:tbl>
    <w:p w:rsidR="00820F4C" w:rsidRDefault="00820F4C"/>
    <w:sectPr w:rsidR="00820F4C">
      <w:pgSz w:w="12240" w:h="15840"/>
      <w:pgMar w:top="540" w:right="720" w:bottom="36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細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644C"/>
    <w:multiLevelType w:val="singleLevel"/>
    <w:tmpl w:val="1E88AFF2"/>
    <w:lvl w:ilvl="0">
      <w:start w:val="3"/>
      <w:numFmt w:val="decimal"/>
      <w:lvlText w:val="%1."/>
      <w:legacy w:legacy="1" w:legacySpace="0" w:legacyIndent="255"/>
      <w:lvlJc w:val="left"/>
      <w:pPr>
        <w:ind w:left="3080" w:hanging="255"/>
      </w:pPr>
      <w:rPr>
        <w:rFonts w:ascii="華康細明體" w:eastAsia="華康細明體" w:cs="華康細明體" w:hint="eastAsia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46"/>
    <w:rsid w:val="001353BF"/>
    <w:rsid w:val="00785846"/>
    <w:rsid w:val="0082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able of figures" w:unhideWhenUsed="0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華康細明體" w:eastAsia="華康細明體" w:cs="華康細明體"/>
    </w:rPr>
  </w:style>
  <w:style w:type="character" w:customStyle="1" w:styleId="a9">
    <w:name w:val="註釋標題 字元"/>
    <w:basedOn w:val="a0"/>
    <w:link w:val="a8"/>
    <w:uiPriority w:val="99"/>
    <w:semiHidden/>
    <w:locked/>
    <w:rPr>
      <w:rFonts w:ascii="Times New Roman" w:eastAsia="新細明體" w:hAnsi="Times New Roman" w:cs="新細明體"/>
      <w:kern w:val="0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ind w:left="4320"/>
    </w:pPr>
    <w:rPr>
      <w:rFonts w:ascii="華康細明體" w:eastAsia="華康細明體" w:cs="華康細明體"/>
    </w:rPr>
  </w:style>
  <w:style w:type="character" w:customStyle="1" w:styleId="ab">
    <w:name w:val="結語 字元"/>
    <w:basedOn w:val="a0"/>
    <w:link w:val="aa"/>
    <w:uiPriority w:val="99"/>
    <w:semiHidden/>
    <w:locked/>
    <w:rPr>
      <w:rFonts w:ascii="Times New Roman" w:eastAsia="新細明體" w:hAnsi="Times New Roman" w:cs="新細明體"/>
      <w:kern w:val="0"/>
      <w:sz w:val="24"/>
      <w:szCs w:val="24"/>
    </w:rPr>
  </w:style>
  <w:style w:type="paragraph" w:styleId="ac">
    <w:name w:val="Document Map"/>
    <w:basedOn w:val="a"/>
    <w:link w:val="ad"/>
    <w:uiPriority w:val="99"/>
    <w:pPr>
      <w:shd w:val="clear" w:color="auto" w:fill="000080"/>
    </w:pPr>
    <w:rPr>
      <w:rFonts w:ascii="Arial" w:hAnsi="Arial"/>
    </w:rPr>
  </w:style>
  <w:style w:type="character" w:customStyle="1" w:styleId="ad">
    <w:name w:val="文件引導模式 字元"/>
    <w:basedOn w:val="a0"/>
    <w:link w:val="ac"/>
    <w:uiPriority w:val="99"/>
    <w:semiHidden/>
    <w:locked/>
    <w:rPr>
      <w:rFonts w:ascii="新細明體" w:eastAsia="新細明體" w:hAnsi="Times New Roman" w:cs="新細明體"/>
      <w:kern w:val="0"/>
      <w:sz w:val="18"/>
      <w:szCs w:val="18"/>
    </w:rPr>
  </w:style>
  <w:style w:type="paragraph" w:styleId="ae">
    <w:name w:val="table of figures"/>
    <w:basedOn w:val="a"/>
    <w:next w:val="a"/>
    <w:uiPriority w:val="99"/>
    <w:pPr>
      <w:ind w:left="960" w:hanging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able of figures" w:unhideWhenUsed="0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華康細明體" w:eastAsia="華康細明體" w:cs="華康細明體"/>
    </w:rPr>
  </w:style>
  <w:style w:type="character" w:customStyle="1" w:styleId="a9">
    <w:name w:val="註釋標題 字元"/>
    <w:basedOn w:val="a0"/>
    <w:link w:val="a8"/>
    <w:uiPriority w:val="99"/>
    <w:semiHidden/>
    <w:locked/>
    <w:rPr>
      <w:rFonts w:ascii="Times New Roman" w:eastAsia="新細明體" w:hAnsi="Times New Roman" w:cs="新細明體"/>
      <w:kern w:val="0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ind w:left="4320"/>
    </w:pPr>
    <w:rPr>
      <w:rFonts w:ascii="華康細明體" w:eastAsia="華康細明體" w:cs="華康細明體"/>
    </w:rPr>
  </w:style>
  <w:style w:type="character" w:customStyle="1" w:styleId="ab">
    <w:name w:val="結語 字元"/>
    <w:basedOn w:val="a0"/>
    <w:link w:val="aa"/>
    <w:uiPriority w:val="99"/>
    <w:semiHidden/>
    <w:locked/>
    <w:rPr>
      <w:rFonts w:ascii="Times New Roman" w:eastAsia="新細明體" w:hAnsi="Times New Roman" w:cs="新細明體"/>
      <w:kern w:val="0"/>
      <w:sz w:val="24"/>
      <w:szCs w:val="24"/>
    </w:rPr>
  </w:style>
  <w:style w:type="paragraph" w:styleId="ac">
    <w:name w:val="Document Map"/>
    <w:basedOn w:val="a"/>
    <w:link w:val="ad"/>
    <w:uiPriority w:val="99"/>
    <w:pPr>
      <w:shd w:val="clear" w:color="auto" w:fill="000080"/>
    </w:pPr>
    <w:rPr>
      <w:rFonts w:ascii="Arial" w:hAnsi="Arial"/>
    </w:rPr>
  </w:style>
  <w:style w:type="character" w:customStyle="1" w:styleId="ad">
    <w:name w:val="文件引導模式 字元"/>
    <w:basedOn w:val="a0"/>
    <w:link w:val="ac"/>
    <w:uiPriority w:val="99"/>
    <w:semiHidden/>
    <w:locked/>
    <w:rPr>
      <w:rFonts w:ascii="新細明體" w:eastAsia="新細明體" w:hAnsi="Times New Roman" w:cs="新細明體"/>
      <w:kern w:val="0"/>
      <w:sz w:val="18"/>
      <w:szCs w:val="18"/>
    </w:rPr>
  </w:style>
  <w:style w:type="paragraph" w:styleId="ae">
    <w:name w:val="table of figures"/>
    <w:basedOn w:val="a"/>
    <w:next w:val="a"/>
    <w:uiPriority w:val="99"/>
    <w:pPr>
      <w:ind w:left="960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　核　表</dc:title>
  <dc:creator>P-NET軟體夢工廠</dc:creator>
  <cp:lastModifiedBy>msi</cp:lastModifiedBy>
  <cp:revision>2</cp:revision>
  <dcterms:created xsi:type="dcterms:W3CDTF">2016-04-15T08:25:00Z</dcterms:created>
  <dcterms:modified xsi:type="dcterms:W3CDTF">2016-04-15T08:25:00Z</dcterms:modified>
</cp:coreProperties>
</file>